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EB" w:rsidRPr="009A3821" w:rsidRDefault="000D18EB" w:rsidP="000D18EB">
      <w:pPr>
        <w:tabs>
          <w:tab w:val="left" w:leader="dot" w:pos="9072"/>
        </w:tabs>
        <w:suppressAutoHyphens/>
        <w:spacing w:before="12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b/>
          <w:color w:val="000000"/>
          <w:sz w:val="22"/>
          <w:szCs w:val="22"/>
        </w:rPr>
        <w:t>KLAUZULA INFORMACYJNA</w:t>
      </w:r>
    </w:p>
    <w:p w:rsidR="000D18EB" w:rsidRPr="009A3821" w:rsidRDefault="000D18EB" w:rsidP="000D18EB">
      <w:pPr>
        <w:tabs>
          <w:tab w:val="left" w:leader="dot" w:pos="9072"/>
        </w:tabs>
        <w:suppressAutoHyphens/>
        <w:spacing w:before="12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b/>
          <w:color w:val="000000"/>
          <w:sz w:val="22"/>
          <w:szCs w:val="22"/>
        </w:rPr>
        <w:t>DLA UCZESTNIKÓW MIEJSKIEGO KONKURSU Z JĘZYKA ANGIELSKIEGO</w:t>
      </w:r>
    </w:p>
    <w:p w:rsidR="000D18EB" w:rsidRPr="009A3821" w:rsidRDefault="000D18EB" w:rsidP="000D18EB">
      <w:pPr>
        <w:tabs>
          <w:tab w:val="left" w:leader="dot" w:pos="9072"/>
        </w:tabs>
        <w:suppressAutoHyphens/>
        <w:spacing w:before="120" w:line="276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0D18EB" w:rsidRPr="009A3821" w:rsidRDefault="000D18EB" w:rsidP="000D18EB">
      <w:pPr>
        <w:pStyle w:val="Tekstpodstawowy"/>
        <w:widowControl/>
        <w:spacing w:after="0" w:line="100" w:lineRule="atLeast"/>
        <w:jc w:val="both"/>
        <w:rPr>
          <w:rFonts w:ascii="Arial Narrow" w:hAnsi="Arial Narrow"/>
          <w:color w:val="222222"/>
          <w:sz w:val="22"/>
          <w:szCs w:val="22"/>
        </w:rPr>
      </w:pPr>
      <w:r w:rsidRPr="009A3821">
        <w:rPr>
          <w:rFonts w:ascii="Arial Narrow" w:hAnsi="Arial Narrow"/>
          <w:color w:val="222222"/>
          <w:sz w:val="22"/>
          <w:szCs w:val="22"/>
        </w:rPr>
        <w:t>Zgodnie z art. 13 ust. 1 i 2 ogólnego rozporządzenia o ochronie danych osobowych z dnia 27 kwietnia 2016 r. (zwanego dalej RODO) informuję Panią/Pana, że:</w:t>
      </w:r>
    </w:p>
    <w:p w:rsidR="000D18EB" w:rsidRPr="009A3821" w:rsidRDefault="000D18EB" w:rsidP="000D18EB">
      <w:pPr>
        <w:pStyle w:val="Tekstpodstawowy"/>
        <w:widowControl/>
        <w:numPr>
          <w:ilvl w:val="0"/>
          <w:numId w:val="8"/>
        </w:numPr>
        <w:spacing w:after="0" w:line="100" w:lineRule="atLeast"/>
        <w:jc w:val="both"/>
        <w:rPr>
          <w:rFonts w:ascii="Arial Narrow" w:hAnsi="Arial Narrow"/>
          <w:color w:val="222222"/>
          <w:sz w:val="22"/>
          <w:szCs w:val="22"/>
        </w:rPr>
      </w:pPr>
      <w:r w:rsidRPr="009A3821">
        <w:rPr>
          <w:rFonts w:ascii="Arial Narrow" w:hAnsi="Arial Narrow"/>
          <w:color w:val="222222"/>
          <w:sz w:val="22"/>
          <w:szCs w:val="22"/>
        </w:rPr>
        <w:t>administratorem danych osobowych uczestników Miejskiego Konkursu Języka Angielskiego jest Szkoła Podstawowa nr 12 z Oddziałami Integracyjnymi z siedzibą w Chorzowie, ul. Skrajna 2</w:t>
      </w:r>
    </w:p>
    <w:p w:rsidR="000D18EB" w:rsidRPr="009A3821" w:rsidRDefault="000D18EB" w:rsidP="000D18EB">
      <w:pPr>
        <w:pStyle w:val="Tekstpodstawowy"/>
        <w:widowControl/>
        <w:numPr>
          <w:ilvl w:val="0"/>
          <w:numId w:val="8"/>
        </w:numPr>
        <w:spacing w:after="0" w:line="100" w:lineRule="atLeast"/>
        <w:jc w:val="both"/>
        <w:rPr>
          <w:rFonts w:ascii="Arial Narrow" w:hAnsi="Arial Narrow"/>
          <w:color w:val="222222"/>
          <w:sz w:val="22"/>
          <w:szCs w:val="22"/>
        </w:rPr>
      </w:pPr>
      <w:r w:rsidRPr="009A3821">
        <w:rPr>
          <w:rFonts w:ascii="Arial Narrow" w:hAnsi="Arial Narrow"/>
          <w:color w:val="222222"/>
          <w:sz w:val="22"/>
          <w:szCs w:val="22"/>
        </w:rPr>
        <w:t>inspektorem ochrony danych jest Pan Zdzisław Korzuch i można skontaktować się z nim przez e-mail</w:t>
      </w:r>
      <w:r w:rsidRPr="009A3821">
        <w:rPr>
          <w:rFonts w:ascii="Arial Narrow" w:hAnsi="Arial Narrow"/>
          <w:color w:val="000000"/>
          <w:sz w:val="22"/>
          <w:szCs w:val="22"/>
        </w:rPr>
        <w:t xml:space="preserve"> </w:t>
      </w:r>
      <w:hyperlink r:id="rId5" w:anchor="_blank" w:history="1">
        <w:r w:rsidRPr="009A3821">
          <w:rPr>
            <w:rStyle w:val="Hipercze"/>
            <w:rFonts w:ascii="Arial Narrow" w:hAnsi="Arial Narrow"/>
            <w:color w:val="000000"/>
            <w:sz w:val="22"/>
            <w:szCs w:val="22"/>
          </w:rPr>
          <w:t>biuro@bitprotect.pl</w:t>
        </w:r>
      </w:hyperlink>
    </w:p>
    <w:p w:rsidR="000D18EB" w:rsidRPr="009A3821" w:rsidRDefault="000D18EB" w:rsidP="000D18E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color w:val="000000"/>
          <w:sz w:val="22"/>
          <w:szCs w:val="22"/>
        </w:rPr>
        <w:t>Podane dane osobowe przetwarzane będą w celu przeprowadzenia konkursu zgodnie z</w:t>
      </w:r>
      <w:r w:rsidRPr="009A3821">
        <w:rPr>
          <w:rFonts w:ascii="Arial Narrow" w:hAnsi="Arial Narrow" w:cs="Arial"/>
          <w:iCs/>
          <w:color w:val="000000"/>
          <w:sz w:val="22"/>
          <w:szCs w:val="22"/>
        </w:rPr>
        <w:t xml:space="preserve"> art. 6 ust 1 pkt. c RODO tj. </w:t>
      </w:r>
      <w:r w:rsidRPr="009A3821">
        <w:rPr>
          <w:rFonts w:ascii="Arial Narrow" w:hAnsi="Arial Narrow" w:cs="Arial"/>
          <w:color w:val="000000"/>
          <w:sz w:val="22"/>
          <w:szCs w:val="22"/>
        </w:rPr>
        <w:t>przetwarzanie jest niezbędne do wypełnienia obowiązku prawnego ciążącego na administratorze</w:t>
      </w:r>
      <w:r w:rsidRPr="009A3821">
        <w:rPr>
          <w:rFonts w:ascii="Arial Narrow" w:hAnsi="Arial Narrow" w:cs="Arial"/>
          <w:iCs/>
          <w:color w:val="000000"/>
          <w:sz w:val="22"/>
          <w:szCs w:val="22"/>
        </w:rPr>
        <w:t>;</w:t>
      </w:r>
    </w:p>
    <w:p w:rsidR="000D18EB" w:rsidRPr="009A3821" w:rsidRDefault="000D18EB" w:rsidP="000D18E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color w:val="000000"/>
          <w:sz w:val="22"/>
          <w:szCs w:val="22"/>
        </w:rPr>
        <w:t>Dane osobowe uczestnika konkursu będą przechowywane przez okres niezbędny do realizacji wskazanych powyżej celu przetwarzania, w tym również obowiązku archiwizacyjnego wynikającego z przepisów prawa;</w:t>
      </w:r>
    </w:p>
    <w:p w:rsidR="000D18EB" w:rsidRPr="009A3821" w:rsidRDefault="000D18EB" w:rsidP="000D18E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color w:val="000000"/>
          <w:sz w:val="22"/>
          <w:szCs w:val="22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0D18EB" w:rsidRPr="009A3821" w:rsidRDefault="000D18EB" w:rsidP="000D18E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color w:val="000000"/>
          <w:sz w:val="22"/>
          <w:szCs w:val="22"/>
        </w:rPr>
        <w:t>Uczestnik ma prawo wniesienia skargi do PUODO, gdy uzna, iż przetwarzanie danych osobowych narusza przepisy ogólnego rozporządzenia o ochronie danych osobowych RODO;</w:t>
      </w:r>
    </w:p>
    <w:p w:rsidR="000D18EB" w:rsidRPr="009A3821" w:rsidRDefault="000D18EB" w:rsidP="000D18EB">
      <w:pPr>
        <w:numPr>
          <w:ilvl w:val="0"/>
          <w:numId w:val="8"/>
        </w:numPr>
        <w:suppressAutoHyphens/>
        <w:spacing w:after="200" w:line="276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A3821">
        <w:rPr>
          <w:rFonts w:ascii="Arial Narrow" w:hAnsi="Arial Narrow" w:cs="Arial"/>
          <w:color w:val="000000"/>
          <w:sz w:val="22"/>
          <w:szCs w:val="22"/>
        </w:rPr>
        <w:t>Podanie danych osobowych wynika z § 5 Rozporządzenia Ministra Edukacji Narodowej i Sportu z dnia 29 stycznia 2002 roku w sprawie organizacji oraz sposobu przeprowadzania konkursów, turniejów i olimpiad ( Dz. U. z 2002r nr 13 poz. 125 ze zm.)</w:t>
      </w:r>
      <w:r w:rsidRPr="009A3821">
        <w:rPr>
          <w:rFonts w:ascii="Arial Narrow" w:hAnsi="Arial Narrow" w:cs="Arial"/>
          <w:i/>
          <w:iCs/>
          <w:color w:val="000000"/>
          <w:sz w:val="22"/>
          <w:szCs w:val="22"/>
        </w:rPr>
        <w:t>.</w:t>
      </w:r>
      <w:r w:rsidRPr="009A3821">
        <w:rPr>
          <w:rFonts w:ascii="Arial Narrow" w:hAnsi="Arial Narrow" w:cs="Arial"/>
          <w:color w:val="000000"/>
          <w:sz w:val="22"/>
          <w:szCs w:val="22"/>
        </w:rPr>
        <w:t xml:space="preserve"> Konsekwencją niepodania danych osobowych będzie brak możliwości wydania nagród laureatom/finalistom konkursu.</w:t>
      </w:r>
    </w:p>
    <w:p w:rsidR="00EA17A1" w:rsidRDefault="000D18EB" w:rsidP="000D18EB">
      <w:pPr>
        <w:ind w:left="113" w:hanging="113"/>
      </w:pPr>
      <w:bookmarkStart w:id="0" w:name="_GoBack"/>
      <w:bookmarkEnd w:id="0"/>
    </w:p>
    <w:sectPr w:rsidR="00EA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811734B"/>
    <w:multiLevelType w:val="hybridMultilevel"/>
    <w:tmpl w:val="C1880882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F7183"/>
    <w:multiLevelType w:val="multilevel"/>
    <w:tmpl w:val="74D6D3D6"/>
    <w:lvl w:ilvl="0">
      <w:start w:val="1"/>
      <w:numFmt w:val="decimal"/>
      <w:lvlText w:val="%1."/>
      <w:lvlJc w:val="left"/>
      <w:pPr>
        <w:tabs>
          <w:tab w:val="num" w:pos="73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113" w:hanging="11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113" w:hanging="113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EB"/>
    <w:rsid w:val="000D18EB"/>
    <w:rsid w:val="005A525A"/>
    <w:rsid w:val="006C05BF"/>
    <w:rsid w:val="00913EB3"/>
    <w:rsid w:val="00B731F8"/>
    <w:rsid w:val="00BB11CB"/>
    <w:rsid w:val="00BC3240"/>
    <w:rsid w:val="00F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F59"/>
  <w15:chartTrackingRefBased/>
  <w15:docId w15:val="{FDF7CA4B-FE4F-495D-AAE0-CD004B6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tut-paragraf">
    <w:name w:val="Statut - paragraf"/>
    <w:next w:val="Normalny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paragraph" w:customStyle="1" w:styleId="Statut-rozdzia">
    <w:name w:val="Statut - rozdział"/>
    <w:next w:val="Statut-paragraf"/>
    <w:qFormat/>
    <w:rsid w:val="00BC3240"/>
    <w:pPr>
      <w:spacing w:before="240" w:after="240" w:line="240" w:lineRule="auto"/>
      <w:jc w:val="center"/>
    </w:pPr>
    <w:rPr>
      <w:rFonts w:ascii="Times New Roman" w:eastAsiaTheme="minorEastAsia" w:hAnsi="Times New Roman" w:cstheme="majorBidi"/>
      <w:color w:val="5A5A5A" w:themeColor="text1" w:themeTint="A5"/>
      <w:spacing w:val="15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C3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32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3240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3240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styleId="Bezodstpw">
    <w:name w:val="No Spacing"/>
    <w:uiPriority w:val="1"/>
    <w:qFormat/>
    <w:rsid w:val="00BC324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BC324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nhideWhenUsed/>
    <w:rsid w:val="000D18E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0D18EB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18E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2019-03-06T18:08:00Z</dcterms:created>
  <dcterms:modified xsi:type="dcterms:W3CDTF">2019-03-06T18:09:00Z</dcterms:modified>
</cp:coreProperties>
</file>