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EA9" w:rsidRPr="00FD2A03" w:rsidRDefault="00D20EA9" w:rsidP="00FD2A03">
      <w:pPr>
        <w:pStyle w:val="Tytu"/>
        <w:jc w:val="center"/>
        <w:outlineLvl w:val="0"/>
        <w:rPr>
          <w:b/>
          <w:sz w:val="28"/>
          <w:szCs w:val="28"/>
        </w:rPr>
      </w:pPr>
      <w:r w:rsidRPr="00FD2A03">
        <w:rPr>
          <w:b/>
          <w:sz w:val="28"/>
          <w:szCs w:val="28"/>
        </w:rPr>
        <w:t xml:space="preserve">Regulamin </w:t>
      </w:r>
      <w:r w:rsidR="00512B79" w:rsidRPr="00FD2A03">
        <w:rPr>
          <w:b/>
          <w:sz w:val="28"/>
          <w:szCs w:val="28"/>
        </w:rPr>
        <w:t xml:space="preserve">szkolnego </w:t>
      </w:r>
      <w:r w:rsidRPr="00FD2A03">
        <w:rPr>
          <w:b/>
          <w:sz w:val="28"/>
          <w:szCs w:val="28"/>
        </w:rPr>
        <w:t>konkursu matematycznego „</w:t>
      </w:r>
      <w:r w:rsidR="00512B79" w:rsidRPr="00FD2A03">
        <w:rPr>
          <w:b/>
          <w:sz w:val="28"/>
          <w:szCs w:val="28"/>
        </w:rPr>
        <w:t>Liga Tabliczki Mnożenia</w:t>
      </w:r>
      <w:r w:rsidRPr="00FD2A03">
        <w:rPr>
          <w:b/>
          <w:sz w:val="28"/>
          <w:szCs w:val="28"/>
        </w:rPr>
        <w:t>”.</w:t>
      </w:r>
    </w:p>
    <w:p w:rsidR="00D20EA9" w:rsidRDefault="00D20EA9" w:rsidP="00D20EA9">
      <w:pPr>
        <w:jc w:val="center"/>
        <w:rPr>
          <w:b/>
          <w:bCs/>
        </w:rPr>
      </w:pPr>
    </w:p>
    <w:p w:rsidR="00D20EA9" w:rsidRPr="00590C92" w:rsidRDefault="00D20EA9" w:rsidP="00D20EA9">
      <w:pPr>
        <w:numPr>
          <w:ilvl w:val="0"/>
          <w:numId w:val="7"/>
        </w:numPr>
      </w:pPr>
      <w:r w:rsidRPr="00590C92">
        <w:t xml:space="preserve">Cele konkursu: </w:t>
      </w:r>
    </w:p>
    <w:p w:rsidR="00512B79" w:rsidRDefault="00D20EA9" w:rsidP="00D20EA9">
      <w:pPr>
        <w:numPr>
          <w:ilvl w:val="1"/>
          <w:numId w:val="7"/>
        </w:numPr>
        <w:tabs>
          <w:tab w:val="clear" w:pos="1440"/>
        </w:tabs>
        <w:ind w:left="1134"/>
      </w:pPr>
      <w:r w:rsidRPr="00590C92">
        <w:t xml:space="preserve">rozwijanie </w:t>
      </w:r>
      <w:r w:rsidR="00C143F9">
        <w:t>sprawności rachunkowej uczniów</w:t>
      </w:r>
      <w:r w:rsidR="00512B79">
        <w:t xml:space="preserve"> w zakresie mnożenia i dzielenia;</w:t>
      </w:r>
    </w:p>
    <w:p w:rsidR="00C143F9" w:rsidRDefault="00D20EA9" w:rsidP="00C143F9">
      <w:pPr>
        <w:numPr>
          <w:ilvl w:val="1"/>
          <w:numId w:val="7"/>
        </w:numPr>
        <w:tabs>
          <w:tab w:val="clear" w:pos="1440"/>
        </w:tabs>
        <w:ind w:left="1134"/>
      </w:pPr>
      <w:r w:rsidRPr="00590C92">
        <w:t>wzrost zainteresowania matematyką wśród uczniów</w:t>
      </w:r>
      <w:r w:rsidR="00C143F9">
        <w:t>;</w:t>
      </w:r>
    </w:p>
    <w:p w:rsidR="00C143F9" w:rsidRPr="00C143F9" w:rsidRDefault="00227621" w:rsidP="00C143F9">
      <w:pPr>
        <w:numPr>
          <w:ilvl w:val="1"/>
          <w:numId w:val="7"/>
        </w:numPr>
        <w:tabs>
          <w:tab w:val="clear" w:pos="1440"/>
        </w:tabs>
        <w:ind w:left="1134"/>
      </w:pPr>
      <w:r>
        <w:t>k</w:t>
      </w:r>
      <w:r w:rsidR="00C143F9" w:rsidRPr="00C143F9">
        <w:t>ształtowanie umiejętności zdrowej rywalizacji i radzenia sobie ze stresem</w:t>
      </w:r>
      <w:r w:rsidR="00C143F9">
        <w:t>.</w:t>
      </w:r>
      <w:r w:rsidR="00C143F9" w:rsidRPr="00C143F9">
        <w:t xml:space="preserve"> </w:t>
      </w:r>
    </w:p>
    <w:p w:rsidR="00D20EA9" w:rsidRPr="00590C92" w:rsidRDefault="00D20EA9" w:rsidP="00D20EA9">
      <w:pPr>
        <w:numPr>
          <w:ilvl w:val="0"/>
          <w:numId w:val="7"/>
        </w:numPr>
      </w:pPr>
      <w:r w:rsidRPr="00590C92">
        <w:t>Założenia konkursu:</w:t>
      </w:r>
    </w:p>
    <w:p w:rsidR="00D20EA9" w:rsidRPr="00590C92" w:rsidRDefault="00D20EA9" w:rsidP="003A5367">
      <w:pPr>
        <w:numPr>
          <w:ilvl w:val="0"/>
          <w:numId w:val="9"/>
        </w:numPr>
        <w:tabs>
          <w:tab w:val="clear" w:pos="1800"/>
          <w:tab w:val="num" w:pos="851"/>
        </w:tabs>
        <w:ind w:left="1134"/>
      </w:pPr>
      <w:r w:rsidRPr="00590C92">
        <w:t xml:space="preserve">konkurs będzie się odbywał </w:t>
      </w:r>
      <w:r w:rsidR="003A5367">
        <w:t>od listopada 2018r. do stycznia 2019r.;</w:t>
      </w:r>
    </w:p>
    <w:p w:rsidR="00D20EA9" w:rsidRPr="00590C92" w:rsidRDefault="00D20EA9" w:rsidP="00372037">
      <w:pPr>
        <w:numPr>
          <w:ilvl w:val="0"/>
          <w:numId w:val="9"/>
        </w:numPr>
        <w:tabs>
          <w:tab w:val="clear" w:pos="1800"/>
          <w:tab w:val="num" w:pos="851"/>
        </w:tabs>
        <w:ind w:left="1134"/>
      </w:pPr>
      <w:r w:rsidRPr="00590C92">
        <w:t xml:space="preserve">w konkursie </w:t>
      </w:r>
      <w:r w:rsidR="003A5367">
        <w:t xml:space="preserve">biorą udział klasy od </w:t>
      </w:r>
      <w:r w:rsidRPr="00590C92">
        <w:t>IV do VI</w:t>
      </w:r>
      <w:r w:rsidR="003A5367">
        <w:t>I – 12 zespołów</w:t>
      </w:r>
      <w:r w:rsidRPr="00590C92">
        <w:t>;</w:t>
      </w:r>
    </w:p>
    <w:p w:rsidR="003A5367" w:rsidRDefault="003A5367" w:rsidP="00D20EA9">
      <w:pPr>
        <w:numPr>
          <w:ilvl w:val="0"/>
          <w:numId w:val="9"/>
        </w:numPr>
        <w:tabs>
          <w:tab w:val="clear" w:pos="1800"/>
          <w:tab w:val="num" w:pos="851"/>
        </w:tabs>
        <w:ind w:left="1134"/>
      </w:pPr>
      <w:r>
        <w:t xml:space="preserve">konkurs został podzielony na </w:t>
      </w:r>
      <w:r w:rsidR="003759E1">
        <w:t>4</w:t>
      </w:r>
      <w:r>
        <w:t xml:space="preserve"> etap</w:t>
      </w:r>
      <w:r w:rsidR="003759E1">
        <w:t>y</w:t>
      </w:r>
      <w:r>
        <w:t>, na każdy</w:t>
      </w:r>
      <w:r w:rsidR="00227621">
        <w:t>m</w:t>
      </w:r>
      <w:r w:rsidR="00B65E4B">
        <w:t xml:space="preserve"> uczeń danej klasy</w:t>
      </w:r>
      <w:r>
        <w:t xml:space="preserve"> otrzymuje </w:t>
      </w:r>
      <w:r w:rsidR="00B65E4B">
        <w:t>kartkówkę</w:t>
      </w:r>
      <w:r w:rsidR="007F475A">
        <w:t>/kartkówki</w:t>
      </w:r>
      <w:r>
        <w:t xml:space="preserve"> z działaniami (</w:t>
      </w:r>
      <w:r w:rsidR="004F3266">
        <w:t xml:space="preserve">w klasach 4: 20 działań na mnożenie; w klasach 5-7: </w:t>
      </w:r>
      <w:r>
        <w:t>10</w:t>
      </w:r>
      <w:r w:rsidR="00634FF7">
        <w:t> </w:t>
      </w:r>
      <w:r>
        <w:t>działań na mnożenie i 10</w:t>
      </w:r>
      <w:r w:rsidR="004F3266">
        <w:t> </w:t>
      </w:r>
      <w:r>
        <w:t>na dzielenie);</w:t>
      </w:r>
    </w:p>
    <w:p w:rsidR="00D20EA9" w:rsidRDefault="003A5367" w:rsidP="00D20EA9">
      <w:pPr>
        <w:numPr>
          <w:ilvl w:val="0"/>
          <w:numId w:val="9"/>
        </w:numPr>
        <w:tabs>
          <w:tab w:val="clear" w:pos="1800"/>
          <w:tab w:val="num" w:pos="851"/>
        </w:tabs>
        <w:ind w:left="1134"/>
      </w:pPr>
      <w:r>
        <w:t xml:space="preserve"> </w:t>
      </w:r>
      <w:r w:rsidR="00B65E4B">
        <w:t>k</w:t>
      </w:r>
      <w:r>
        <w:t>ażdy etap jest ograniczony czasowo</w:t>
      </w:r>
      <w:r w:rsidR="00367873">
        <w:t xml:space="preserve"> zgodnie z kategorią wiekową:</w:t>
      </w:r>
    </w:p>
    <w:tbl>
      <w:tblPr>
        <w:tblStyle w:val="Tabela-Siatka"/>
        <w:tblW w:w="10100" w:type="dxa"/>
        <w:tblInd w:w="580" w:type="dxa"/>
        <w:tblLook w:val="04A0" w:firstRow="1" w:lastRow="0" w:firstColumn="1" w:lastColumn="0" w:noHBand="0" w:noVBand="1"/>
      </w:tblPr>
      <w:tblGrid>
        <w:gridCol w:w="2303"/>
        <w:gridCol w:w="3324"/>
        <w:gridCol w:w="2383"/>
        <w:gridCol w:w="2090"/>
      </w:tblGrid>
      <w:tr w:rsidR="00367873" w:rsidTr="00003EC0">
        <w:trPr>
          <w:trHeight w:val="255"/>
        </w:trPr>
        <w:tc>
          <w:tcPr>
            <w:tcW w:w="2303" w:type="dxa"/>
            <w:vMerge w:val="restart"/>
            <w:vAlign w:val="center"/>
          </w:tcPr>
          <w:p w:rsidR="00367873" w:rsidRDefault="00367873" w:rsidP="00367873">
            <w:pPr>
              <w:jc w:val="center"/>
            </w:pPr>
            <w:r>
              <w:t>Klasa</w:t>
            </w:r>
          </w:p>
        </w:tc>
        <w:tc>
          <w:tcPr>
            <w:tcW w:w="7797" w:type="dxa"/>
            <w:gridSpan w:val="3"/>
            <w:vAlign w:val="center"/>
          </w:tcPr>
          <w:p w:rsidR="00367873" w:rsidRDefault="00367873" w:rsidP="00367873">
            <w:pPr>
              <w:jc w:val="center"/>
            </w:pPr>
            <w:r>
              <w:t>Czas</w:t>
            </w:r>
          </w:p>
        </w:tc>
      </w:tr>
      <w:tr w:rsidR="00367873" w:rsidTr="00003EC0">
        <w:trPr>
          <w:trHeight w:val="269"/>
        </w:trPr>
        <w:tc>
          <w:tcPr>
            <w:tcW w:w="2303" w:type="dxa"/>
            <w:vMerge/>
            <w:vAlign w:val="center"/>
          </w:tcPr>
          <w:p w:rsidR="00367873" w:rsidRDefault="00367873" w:rsidP="00367873">
            <w:pPr>
              <w:jc w:val="center"/>
            </w:pPr>
          </w:p>
        </w:tc>
        <w:tc>
          <w:tcPr>
            <w:tcW w:w="3324" w:type="dxa"/>
            <w:vAlign w:val="center"/>
          </w:tcPr>
          <w:p w:rsidR="00367873" w:rsidRDefault="00367873" w:rsidP="00367873">
            <w:pPr>
              <w:ind w:left="360"/>
              <w:jc w:val="center"/>
            </w:pPr>
            <w:r>
              <w:t>1 kartkówka</w:t>
            </w:r>
          </w:p>
        </w:tc>
        <w:tc>
          <w:tcPr>
            <w:tcW w:w="2383" w:type="dxa"/>
            <w:vAlign w:val="center"/>
          </w:tcPr>
          <w:p w:rsidR="00367873" w:rsidRDefault="00367873" w:rsidP="00367873">
            <w:pPr>
              <w:ind w:left="360"/>
              <w:jc w:val="center"/>
            </w:pPr>
            <w:r>
              <w:t>2 kartkówka</w:t>
            </w:r>
          </w:p>
        </w:tc>
        <w:tc>
          <w:tcPr>
            <w:tcW w:w="2089" w:type="dxa"/>
            <w:vAlign w:val="center"/>
          </w:tcPr>
          <w:p w:rsidR="00367873" w:rsidRDefault="00367873" w:rsidP="00367873">
            <w:pPr>
              <w:ind w:left="360"/>
              <w:jc w:val="center"/>
            </w:pPr>
            <w:r>
              <w:t>pozostałe</w:t>
            </w:r>
          </w:p>
        </w:tc>
      </w:tr>
      <w:tr w:rsidR="004A21EF" w:rsidTr="00003EC0">
        <w:trPr>
          <w:trHeight w:val="255"/>
        </w:trPr>
        <w:tc>
          <w:tcPr>
            <w:tcW w:w="2303" w:type="dxa"/>
            <w:vAlign w:val="center"/>
          </w:tcPr>
          <w:p w:rsidR="004A21EF" w:rsidRDefault="004A21EF" w:rsidP="00367873">
            <w:pPr>
              <w:jc w:val="center"/>
            </w:pPr>
            <w:r>
              <w:t>4</w:t>
            </w:r>
          </w:p>
        </w:tc>
        <w:tc>
          <w:tcPr>
            <w:tcW w:w="7797" w:type="dxa"/>
            <w:gridSpan w:val="3"/>
            <w:vAlign w:val="center"/>
          </w:tcPr>
          <w:p w:rsidR="004A21EF" w:rsidRDefault="004A21EF" w:rsidP="00367873">
            <w:pPr>
              <w:jc w:val="center"/>
            </w:pPr>
            <w:r>
              <w:t>2 min 30s</w:t>
            </w:r>
          </w:p>
        </w:tc>
      </w:tr>
      <w:tr w:rsidR="004A21EF" w:rsidTr="00003EC0">
        <w:trPr>
          <w:trHeight w:val="255"/>
        </w:trPr>
        <w:tc>
          <w:tcPr>
            <w:tcW w:w="2303" w:type="dxa"/>
            <w:vAlign w:val="center"/>
          </w:tcPr>
          <w:p w:rsidR="004A21EF" w:rsidRDefault="004A21EF" w:rsidP="00367873">
            <w:pPr>
              <w:jc w:val="center"/>
            </w:pPr>
            <w:r>
              <w:t>5</w:t>
            </w:r>
          </w:p>
        </w:tc>
        <w:tc>
          <w:tcPr>
            <w:tcW w:w="7797" w:type="dxa"/>
            <w:gridSpan w:val="3"/>
            <w:vAlign w:val="center"/>
          </w:tcPr>
          <w:p w:rsidR="004A21EF" w:rsidRDefault="004A21EF" w:rsidP="00367873">
            <w:pPr>
              <w:jc w:val="center"/>
            </w:pPr>
            <w:r>
              <w:t>2 min</w:t>
            </w:r>
          </w:p>
        </w:tc>
      </w:tr>
      <w:tr w:rsidR="006F78BD" w:rsidTr="00003EC0">
        <w:trPr>
          <w:trHeight w:val="255"/>
        </w:trPr>
        <w:tc>
          <w:tcPr>
            <w:tcW w:w="2303" w:type="dxa"/>
            <w:vAlign w:val="center"/>
          </w:tcPr>
          <w:p w:rsidR="006F78BD" w:rsidRDefault="006F78BD" w:rsidP="00367873">
            <w:pPr>
              <w:jc w:val="center"/>
            </w:pPr>
            <w:r>
              <w:t>6</w:t>
            </w:r>
          </w:p>
        </w:tc>
        <w:tc>
          <w:tcPr>
            <w:tcW w:w="3324" w:type="dxa"/>
            <w:vAlign w:val="center"/>
          </w:tcPr>
          <w:p w:rsidR="006F78BD" w:rsidRDefault="006F78BD" w:rsidP="00367873">
            <w:pPr>
              <w:jc w:val="center"/>
            </w:pPr>
            <w:r>
              <w:t>2 min</w:t>
            </w:r>
          </w:p>
        </w:tc>
        <w:tc>
          <w:tcPr>
            <w:tcW w:w="4473" w:type="dxa"/>
            <w:gridSpan w:val="2"/>
            <w:vAlign w:val="center"/>
          </w:tcPr>
          <w:p w:rsidR="006F78BD" w:rsidRDefault="006F78BD" w:rsidP="00367873">
            <w:pPr>
              <w:jc w:val="center"/>
            </w:pPr>
            <w:r>
              <w:t>1 min 30 s</w:t>
            </w:r>
          </w:p>
        </w:tc>
      </w:tr>
      <w:tr w:rsidR="006F78BD" w:rsidTr="00003EC0">
        <w:trPr>
          <w:trHeight w:val="255"/>
        </w:trPr>
        <w:tc>
          <w:tcPr>
            <w:tcW w:w="2303" w:type="dxa"/>
            <w:vAlign w:val="center"/>
          </w:tcPr>
          <w:p w:rsidR="006F78BD" w:rsidRDefault="006F78BD" w:rsidP="00367873">
            <w:pPr>
              <w:jc w:val="center"/>
            </w:pPr>
            <w:r>
              <w:t>7</w:t>
            </w:r>
          </w:p>
        </w:tc>
        <w:tc>
          <w:tcPr>
            <w:tcW w:w="7797" w:type="dxa"/>
            <w:gridSpan w:val="3"/>
            <w:vAlign w:val="center"/>
          </w:tcPr>
          <w:p w:rsidR="006F78BD" w:rsidRDefault="006F78BD" w:rsidP="00367873">
            <w:pPr>
              <w:jc w:val="center"/>
            </w:pPr>
            <w:r>
              <w:t>1 min</w:t>
            </w:r>
          </w:p>
        </w:tc>
      </w:tr>
    </w:tbl>
    <w:p w:rsidR="003759E1" w:rsidRDefault="003759E1" w:rsidP="00B65E4B">
      <w:pPr>
        <w:numPr>
          <w:ilvl w:val="0"/>
          <w:numId w:val="9"/>
        </w:numPr>
        <w:tabs>
          <w:tab w:val="clear" w:pos="1800"/>
          <w:tab w:val="num" w:pos="851"/>
        </w:tabs>
        <w:ind w:left="1134"/>
      </w:pPr>
      <w:r>
        <w:t>przebieg konkursu jest zgodny z poniższym harmonogramem, przy czym do kolejnego etapu przechodzą zespoły o najwyższym przyroście (</w:t>
      </w:r>
      <w:r w:rsidR="00A75E99">
        <w:t xml:space="preserve">procent uczniów klasy, którzy </w:t>
      </w:r>
      <w:r>
        <w:t>uzyska</w:t>
      </w:r>
      <w:r w:rsidR="00A75E99">
        <w:t>li</w:t>
      </w:r>
      <w:r>
        <w:t xml:space="preserve"> lepsz</w:t>
      </w:r>
      <w:r w:rsidR="00A75E99">
        <w:t>y</w:t>
      </w:r>
      <w:r w:rsidR="007F475A">
        <w:t xml:space="preserve"> </w:t>
      </w:r>
      <w:r>
        <w:t xml:space="preserve">wynik </w:t>
      </w:r>
      <w:bookmarkStart w:id="0" w:name="_GoBack"/>
      <w:bookmarkEnd w:id="0"/>
      <w:r>
        <w:t>w</w:t>
      </w:r>
      <w:r w:rsidR="007F475A">
        <w:t> </w:t>
      </w:r>
      <w:r>
        <w:t>porównaniu z poprzedn</w:t>
      </w:r>
      <w:r w:rsidR="007F475A">
        <w:t>im etapem</w:t>
      </w:r>
      <w:r>
        <w:t>). W sytuacjach spornych brane będą pod uwagę: procent prac bezbłędnych, procent prac z 1 lub 2 błędami, procent prac skończonych przed czasem).</w:t>
      </w:r>
    </w:p>
    <w:tbl>
      <w:tblPr>
        <w:tblStyle w:val="Tabela-Siatka"/>
        <w:tblW w:w="10174" w:type="dxa"/>
        <w:tblInd w:w="510" w:type="dxa"/>
        <w:tblLook w:val="04A0" w:firstRow="1" w:lastRow="0" w:firstColumn="1" w:lastColumn="0" w:noHBand="0" w:noVBand="1"/>
      </w:tblPr>
      <w:tblGrid>
        <w:gridCol w:w="1893"/>
        <w:gridCol w:w="2028"/>
        <w:gridCol w:w="2001"/>
        <w:gridCol w:w="2091"/>
        <w:gridCol w:w="2161"/>
      </w:tblGrid>
      <w:tr w:rsidR="003759E1" w:rsidTr="00003EC0">
        <w:trPr>
          <w:trHeight w:val="589"/>
        </w:trPr>
        <w:tc>
          <w:tcPr>
            <w:tcW w:w="1893" w:type="dxa"/>
            <w:vAlign w:val="center"/>
          </w:tcPr>
          <w:p w:rsidR="003759E1" w:rsidRDefault="003759E1" w:rsidP="003759E1">
            <w:pPr>
              <w:jc w:val="center"/>
            </w:pPr>
            <w:r>
              <w:t>Etap</w:t>
            </w:r>
          </w:p>
        </w:tc>
        <w:tc>
          <w:tcPr>
            <w:tcW w:w="2028" w:type="dxa"/>
            <w:vAlign w:val="center"/>
          </w:tcPr>
          <w:p w:rsidR="003759E1" w:rsidRDefault="003759E1" w:rsidP="00CB1679">
            <w:pPr>
              <w:jc w:val="center"/>
            </w:pPr>
            <w:r>
              <w:t>Miesiąc</w:t>
            </w:r>
          </w:p>
        </w:tc>
        <w:tc>
          <w:tcPr>
            <w:tcW w:w="2000" w:type="dxa"/>
            <w:vAlign w:val="center"/>
          </w:tcPr>
          <w:p w:rsidR="003759E1" w:rsidRDefault="00C71BBA" w:rsidP="00CB1679">
            <w:pPr>
              <w:jc w:val="center"/>
            </w:pPr>
            <w:r>
              <w:t>Dni</w:t>
            </w:r>
          </w:p>
        </w:tc>
        <w:tc>
          <w:tcPr>
            <w:tcW w:w="2091" w:type="dxa"/>
            <w:vAlign w:val="center"/>
          </w:tcPr>
          <w:p w:rsidR="003759E1" w:rsidRDefault="003759E1" w:rsidP="00CB1679">
            <w:pPr>
              <w:jc w:val="center"/>
            </w:pPr>
            <w:r>
              <w:t>Liczba startujących zespołów</w:t>
            </w:r>
          </w:p>
        </w:tc>
        <w:tc>
          <w:tcPr>
            <w:tcW w:w="2160" w:type="dxa"/>
            <w:vAlign w:val="center"/>
          </w:tcPr>
          <w:p w:rsidR="003759E1" w:rsidRDefault="003759E1" w:rsidP="00CB1679">
            <w:pPr>
              <w:jc w:val="center"/>
            </w:pPr>
            <w:r>
              <w:t>Liczba zespołów odpadających po danym etapie</w:t>
            </w:r>
          </w:p>
        </w:tc>
      </w:tr>
      <w:tr w:rsidR="003759E1" w:rsidTr="00003EC0">
        <w:trPr>
          <w:trHeight w:val="811"/>
        </w:trPr>
        <w:tc>
          <w:tcPr>
            <w:tcW w:w="1893" w:type="dxa"/>
            <w:vAlign w:val="center"/>
          </w:tcPr>
          <w:p w:rsidR="003759E1" w:rsidRDefault="003759E1" w:rsidP="003759E1">
            <w:pPr>
              <w:jc w:val="center"/>
            </w:pPr>
            <w:r>
              <w:t>1</w:t>
            </w:r>
          </w:p>
        </w:tc>
        <w:tc>
          <w:tcPr>
            <w:tcW w:w="2028" w:type="dxa"/>
            <w:vAlign w:val="center"/>
          </w:tcPr>
          <w:p w:rsidR="003759E1" w:rsidRDefault="003759E1" w:rsidP="00CB1679">
            <w:pPr>
              <w:jc w:val="center"/>
            </w:pPr>
            <w:r>
              <w:t>Listopad</w:t>
            </w:r>
          </w:p>
        </w:tc>
        <w:tc>
          <w:tcPr>
            <w:tcW w:w="2000" w:type="dxa"/>
            <w:vAlign w:val="center"/>
          </w:tcPr>
          <w:p w:rsidR="003759E1" w:rsidRDefault="003759E1" w:rsidP="00CB1679">
            <w:pPr>
              <w:jc w:val="center"/>
            </w:pPr>
            <w:r>
              <w:t>12-30</w:t>
            </w:r>
            <w:r>
              <w:br/>
              <w:t>(4 kartkówki)</w:t>
            </w:r>
          </w:p>
        </w:tc>
        <w:tc>
          <w:tcPr>
            <w:tcW w:w="2091" w:type="dxa"/>
            <w:vAlign w:val="center"/>
          </w:tcPr>
          <w:p w:rsidR="003759E1" w:rsidRDefault="003759E1" w:rsidP="00CB1679">
            <w:pPr>
              <w:jc w:val="center"/>
            </w:pPr>
            <w:r>
              <w:t>12</w:t>
            </w:r>
          </w:p>
        </w:tc>
        <w:tc>
          <w:tcPr>
            <w:tcW w:w="2160" w:type="dxa"/>
            <w:vAlign w:val="center"/>
          </w:tcPr>
          <w:p w:rsidR="003759E1" w:rsidRDefault="003759E1" w:rsidP="004A21EF">
            <w:pPr>
              <w:jc w:val="center"/>
            </w:pPr>
            <w:r>
              <w:t>3</w:t>
            </w:r>
          </w:p>
        </w:tc>
      </w:tr>
      <w:tr w:rsidR="003759E1" w:rsidTr="00003EC0">
        <w:trPr>
          <w:trHeight w:val="396"/>
        </w:trPr>
        <w:tc>
          <w:tcPr>
            <w:tcW w:w="1893" w:type="dxa"/>
            <w:vAlign w:val="center"/>
          </w:tcPr>
          <w:p w:rsidR="003759E1" w:rsidRDefault="003759E1" w:rsidP="003759E1">
            <w:pPr>
              <w:jc w:val="center"/>
            </w:pPr>
            <w:r>
              <w:t>2</w:t>
            </w:r>
          </w:p>
        </w:tc>
        <w:tc>
          <w:tcPr>
            <w:tcW w:w="2028" w:type="dxa"/>
            <w:vMerge w:val="restart"/>
            <w:vAlign w:val="center"/>
          </w:tcPr>
          <w:p w:rsidR="003759E1" w:rsidRDefault="003759E1" w:rsidP="00CB1679">
            <w:pPr>
              <w:jc w:val="center"/>
            </w:pPr>
            <w:r>
              <w:t>Grudzień</w:t>
            </w:r>
          </w:p>
        </w:tc>
        <w:tc>
          <w:tcPr>
            <w:tcW w:w="2000" w:type="dxa"/>
            <w:vAlign w:val="center"/>
          </w:tcPr>
          <w:p w:rsidR="003759E1" w:rsidRDefault="003759E1" w:rsidP="00CB1679">
            <w:pPr>
              <w:jc w:val="center"/>
            </w:pPr>
            <w:r>
              <w:t>3-7 (ćwierćfinał)</w:t>
            </w:r>
          </w:p>
        </w:tc>
        <w:tc>
          <w:tcPr>
            <w:tcW w:w="2091" w:type="dxa"/>
            <w:vAlign w:val="center"/>
          </w:tcPr>
          <w:p w:rsidR="003759E1" w:rsidRDefault="003759E1" w:rsidP="00CB1679">
            <w:pPr>
              <w:jc w:val="center"/>
            </w:pPr>
            <w:r>
              <w:t>9</w:t>
            </w:r>
          </w:p>
        </w:tc>
        <w:tc>
          <w:tcPr>
            <w:tcW w:w="2160" w:type="dxa"/>
            <w:vAlign w:val="center"/>
          </w:tcPr>
          <w:p w:rsidR="003759E1" w:rsidRDefault="003759E1" w:rsidP="00CB1679">
            <w:pPr>
              <w:jc w:val="center"/>
            </w:pPr>
            <w:r>
              <w:t>3</w:t>
            </w:r>
          </w:p>
        </w:tc>
      </w:tr>
      <w:tr w:rsidR="003759E1" w:rsidTr="00003EC0">
        <w:trPr>
          <w:trHeight w:val="192"/>
        </w:trPr>
        <w:tc>
          <w:tcPr>
            <w:tcW w:w="1893" w:type="dxa"/>
            <w:vAlign w:val="center"/>
          </w:tcPr>
          <w:p w:rsidR="003759E1" w:rsidRDefault="003759E1" w:rsidP="003759E1">
            <w:pPr>
              <w:jc w:val="center"/>
            </w:pPr>
            <w:r>
              <w:t>3</w:t>
            </w:r>
          </w:p>
        </w:tc>
        <w:tc>
          <w:tcPr>
            <w:tcW w:w="2028" w:type="dxa"/>
            <w:vMerge/>
            <w:vAlign w:val="center"/>
          </w:tcPr>
          <w:p w:rsidR="003759E1" w:rsidRDefault="003759E1" w:rsidP="00CB167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759E1" w:rsidRDefault="003759E1" w:rsidP="00CB1679">
            <w:pPr>
              <w:jc w:val="center"/>
            </w:pPr>
            <w:r>
              <w:t>10-14 (półfinał)</w:t>
            </w:r>
          </w:p>
        </w:tc>
        <w:tc>
          <w:tcPr>
            <w:tcW w:w="2091" w:type="dxa"/>
            <w:vAlign w:val="center"/>
          </w:tcPr>
          <w:p w:rsidR="003759E1" w:rsidRDefault="003759E1" w:rsidP="00CB1679">
            <w:pPr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:rsidR="003759E1" w:rsidRDefault="003759E1" w:rsidP="00CB1679">
            <w:pPr>
              <w:jc w:val="center"/>
            </w:pPr>
            <w:r>
              <w:t>3</w:t>
            </w:r>
          </w:p>
        </w:tc>
      </w:tr>
      <w:tr w:rsidR="003759E1" w:rsidTr="00003EC0">
        <w:trPr>
          <w:trHeight w:val="192"/>
        </w:trPr>
        <w:tc>
          <w:tcPr>
            <w:tcW w:w="1893" w:type="dxa"/>
            <w:vAlign w:val="center"/>
          </w:tcPr>
          <w:p w:rsidR="003759E1" w:rsidRDefault="003759E1" w:rsidP="003759E1">
            <w:pPr>
              <w:jc w:val="center"/>
            </w:pPr>
            <w:r>
              <w:t>4</w:t>
            </w:r>
          </w:p>
        </w:tc>
        <w:tc>
          <w:tcPr>
            <w:tcW w:w="2028" w:type="dxa"/>
            <w:vAlign w:val="center"/>
          </w:tcPr>
          <w:p w:rsidR="003759E1" w:rsidRDefault="003759E1" w:rsidP="00CB1679">
            <w:pPr>
              <w:jc w:val="center"/>
            </w:pPr>
            <w:r>
              <w:t>Styczeń</w:t>
            </w:r>
          </w:p>
        </w:tc>
        <w:tc>
          <w:tcPr>
            <w:tcW w:w="2000" w:type="dxa"/>
            <w:vAlign w:val="center"/>
          </w:tcPr>
          <w:p w:rsidR="003759E1" w:rsidRDefault="003759E1" w:rsidP="00CB1679">
            <w:pPr>
              <w:jc w:val="center"/>
            </w:pPr>
            <w:r>
              <w:t>7-12 (finał)*</w:t>
            </w:r>
          </w:p>
        </w:tc>
        <w:tc>
          <w:tcPr>
            <w:tcW w:w="2091" w:type="dxa"/>
            <w:vAlign w:val="center"/>
          </w:tcPr>
          <w:p w:rsidR="003759E1" w:rsidRDefault="003759E1" w:rsidP="00CB1679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3759E1" w:rsidRDefault="003759E1" w:rsidP="00CB1679">
            <w:pPr>
              <w:jc w:val="center"/>
            </w:pPr>
            <w:r>
              <w:t>-</w:t>
            </w:r>
          </w:p>
        </w:tc>
      </w:tr>
      <w:tr w:rsidR="003759E1" w:rsidTr="00003EC0">
        <w:trPr>
          <w:trHeight w:val="182"/>
        </w:trPr>
        <w:tc>
          <w:tcPr>
            <w:tcW w:w="5922" w:type="dxa"/>
            <w:gridSpan w:val="3"/>
          </w:tcPr>
          <w:p w:rsidR="003759E1" w:rsidRDefault="003759E1" w:rsidP="00CB1679">
            <w:pPr>
              <w:jc w:val="center"/>
            </w:pPr>
            <w:r>
              <w:t>Ogłoszenie wyników</w:t>
            </w:r>
          </w:p>
        </w:tc>
        <w:tc>
          <w:tcPr>
            <w:tcW w:w="4252" w:type="dxa"/>
            <w:gridSpan w:val="2"/>
            <w:vAlign w:val="center"/>
          </w:tcPr>
          <w:p w:rsidR="003759E1" w:rsidRDefault="003759E1" w:rsidP="00CB1679">
            <w:pPr>
              <w:jc w:val="center"/>
            </w:pPr>
            <w:r>
              <w:t>25.01</w:t>
            </w:r>
          </w:p>
        </w:tc>
      </w:tr>
    </w:tbl>
    <w:p w:rsidR="00B65E4B" w:rsidRPr="004A21EF" w:rsidRDefault="004A21EF" w:rsidP="004A21EF">
      <w:pPr>
        <w:pStyle w:val="Akapitzlist"/>
        <w:ind w:left="1134"/>
        <w:rPr>
          <w:i/>
        </w:rPr>
      </w:pPr>
      <w:r>
        <w:rPr>
          <w:i/>
        </w:rPr>
        <w:t>*</w:t>
      </w:r>
      <w:r w:rsidRPr="004A21EF">
        <w:rPr>
          <w:i/>
        </w:rPr>
        <w:t>czas na wykonanie konkursowej kartkówki w tym etapie to 1 min bez względu na klasę</w:t>
      </w:r>
      <w:r>
        <w:rPr>
          <w:i/>
        </w:rPr>
        <w:t>.</w:t>
      </w:r>
    </w:p>
    <w:p w:rsidR="00373ABF" w:rsidRDefault="00B65E4B" w:rsidP="00AE1807">
      <w:pPr>
        <w:numPr>
          <w:ilvl w:val="0"/>
          <w:numId w:val="9"/>
        </w:numPr>
        <w:tabs>
          <w:tab w:val="clear" w:pos="1800"/>
          <w:tab w:val="num" w:pos="851"/>
        </w:tabs>
        <w:ind w:left="1134"/>
      </w:pPr>
      <w:r w:rsidRPr="00373ABF">
        <w:t xml:space="preserve">jeśli uczeń zakończył pisanie kartkówki przed wyznaczonym czasem, nauczyciel zaznacza to na kartce symbolem „T”. </w:t>
      </w:r>
    </w:p>
    <w:p w:rsidR="00373ABF" w:rsidRPr="00373ABF" w:rsidRDefault="00373ABF" w:rsidP="00AE1807">
      <w:pPr>
        <w:numPr>
          <w:ilvl w:val="0"/>
          <w:numId w:val="9"/>
        </w:numPr>
        <w:tabs>
          <w:tab w:val="clear" w:pos="1800"/>
          <w:tab w:val="num" w:pos="851"/>
        </w:tabs>
        <w:ind w:left="1134"/>
      </w:pPr>
      <w:r w:rsidRPr="00373ABF">
        <w:t>wyniki poszczególnych etapów będą ogłaszane na gazetce na korytarzu na II piętrze oraz na stronie internetowej szkoły;</w:t>
      </w:r>
    </w:p>
    <w:p w:rsidR="00D20EA9" w:rsidRPr="00590C92" w:rsidRDefault="00D20EA9" w:rsidP="00AE1807">
      <w:pPr>
        <w:numPr>
          <w:ilvl w:val="0"/>
          <w:numId w:val="9"/>
        </w:numPr>
        <w:tabs>
          <w:tab w:val="clear" w:pos="1800"/>
          <w:tab w:val="num" w:pos="851"/>
        </w:tabs>
        <w:ind w:left="1134"/>
      </w:pPr>
      <w:r w:rsidRPr="00590C92">
        <w:t>nagrody:</w:t>
      </w:r>
    </w:p>
    <w:p w:rsidR="00C4748E" w:rsidRDefault="00C4748E" w:rsidP="00AE1807">
      <w:pPr>
        <w:numPr>
          <w:ilvl w:val="1"/>
          <w:numId w:val="9"/>
        </w:numPr>
        <w:tabs>
          <w:tab w:val="clear" w:pos="2520"/>
        </w:tabs>
        <w:ind w:left="1560"/>
      </w:pPr>
      <w:r>
        <w:t>każdy uczeń, który uzyska min. 97% poprawnych odpowiedzi otrzyma ocenę celującą w</w:t>
      </w:r>
      <w:r w:rsidR="0031144B">
        <w:t> </w:t>
      </w:r>
      <w:r>
        <w:t>dziale I (ocena czerwona), bez względu na etap, do którego doszła jego klasa;</w:t>
      </w:r>
    </w:p>
    <w:p w:rsidR="00591255" w:rsidRDefault="00D22EC3" w:rsidP="00AE1807">
      <w:pPr>
        <w:numPr>
          <w:ilvl w:val="1"/>
          <w:numId w:val="9"/>
        </w:numPr>
        <w:tabs>
          <w:tab w:val="clear" w:pos="2520"/>
        </w:tabs>
        <w:ind w:left="1560"/>
      </w:pPr>
      <w:r>
        <w:t xml:space="preserve">każdy uczeń zwycięskiego zespołu </w:t>
      </w:r>
      <w:r w:rsidR="00373ABF">
        <w:t>otrzyma z aktywności</w:t>
      </w:r>
      <w:r w:rsidR="00591255">
        <w:t>:</w:t>
      </w:r>
    </w:p>
    <w:p w:rsidR="00591255" w:rsidRDefault="00591255" w:rsidP="0031144B">
      <w:pPr>
        <w:numPr>
          <w:ilvl w:val="2"/>
          <w:numId w:val="9"/>
        </w:numPr>
        <w:tabs>
          <w:tab w:val="clear" w:pos="3240"/>
        </w:tabs>
        <w:ind w:left="1985"/>
      </w:pPr>
      <w:r>
        <w:t>ocen</w:t>
      </w:r>
      <w:r w:rsidR="00D22EC3">
        <w:t>ę</w:t>
      </w:r>
      <w:r>
        <w:t xml:space="preserve"> celując</w:t>
      </w:r>
      <w:r w:rsidR="00D22EC3">
        <w:t>a</w:t>
      </w:r>
      <w:r>
        <w:t xml:space="preserve">, jeśli </w:t>
      </w:r>
      <w:r w:rsidR="00D22EC3">
        <w:t xml:space="preserve">jego </w:t>
      </w:r>
      <w:r>
        <w:t>ogólny wynik wyniesie 80% lub więcej poprawnych odpowiedzi</w:t>
      </w:r>
      <w:r w:rsidR="00373ABF">
        <w:t>;</w:t>
      </w:r>
    </w:p>
    <w:p w:rsidR="00591255" w:rsidRDefault="00591255" w:rsidP="0031144B">
      <w:pPr>
        <w:numPr>
          <w:ilvl w:val="2"/>
          <w:numId w:val="9"/>
        </w:numPr>
        <w:tabs>
          <w:tab w:val="clear" w:pos="3240"/>
        </w:tabs>
        <w:ind w:left="1985"/>
      </w:pPr>
      <w:r>
        <w:t>ocen</w:t>
      </w:r>
      <w:r w:rsidR="00D22EC3">
        <w:t>ę</w:t>
      </w:r>
      <w:r>
        <w:t xml:space="preserve"> bardzo dobr</w:t>
      </w:r>
      <w:r w:rsidR="00D22EC3">
        <w:t>ą</w:t>
      </w:r>
      <w:r>
        <w:t xml:space="preserve"> w pozostałych przypadkach;</w:t>
      </w:r>
    </w:p>
    <w:p w:rsidR="00373ABF" w:rsidRDefault="00F9236C" w:rsidP="00591255">
      <w:pPr>
        <w:numPr>
          <w:ilvl w:val="1"/>
          <w:numId w:val="9"/>
        </w:numPr>
        <w:tabs>
          <w:tab w:val="clear" w:pos="2520"/>
        </w:tabs>
        <w:ind w:left="1560"/>
      </w:pPr>
      <w:r>
        <w:t xml:space="preserve">każdy uczeń z </w:t>
      </w:r>
      <w:r w:rsidR="00373ABF">
        <w:t>dw</w:t>
      </w:r>
      <w:r>
        <w:t>óch</w:t>
      </w:r>
      <w:r w:rsidR="00373ABF">
        <w:t xml:space="preserve"> pozostał</w:t>
      </w:r>
      <w:r>
        <w:t xml:space="preserve">ych </w:t>
      </w:r>
      <w:r w:rsidR="00373ABF">
        <w:t>zespo</w:t>
      </w:r>
      <w:r>
        <w:t>łów zakwalifikowanych do</w:t>
      </w:r>
      <w:r w:rsidR="00373ABF">
        <w:t xml:space="preserve"> </w:t>
      </w:r>
      <w:r>
        <w:t>f</w:t>
      </w:r>
      <w:r w:rsidR="00373ABF">
        <w:t xml:space="preserve">inału </w:t>
      </w:r>
      <w:r w:rsidR="00C4748E">
        <w:t>otrzyma z</w:t>
      </w:r>
      <w:r>
        <w:t> </w:t>
      </w:r>
      <w:r w:rsidR="00C4748E">
        <w:t>aktywności</w:t>
      </w:r>
      <w:r w:rsidR="00373ABF">
        <w:t xml:space="preserve"> ocen</w:t>
      </w:r>
      <w:r>
        <w:t>ę</w:t>
      </w:r>
      <w:r w:rsidR="00373ABF">
        <w:t xml:space="preserve"> bardzo dobr</w:t>
      </w:r>
      <w:r>
        <w:t>ą</w:t>
      </w:r>
      <w:r w:rsidR="00AE1807">
        <w:t>;</w:t>
      </w:r>
    </w:p>
    <w:p w:rsidR="00373ABF" w:rsidRDefault="00AE1807" w:rsidP="00AE1807">
      <w:pPr>
        <w:numPr>
          <w:ilvl w:val="1"/>
          <w:numId w:val="9"/>
        </w:numPr>
        <w:tabs>
          <w:tab w:val="clear" w:pos="2520"/>
        </w:tabs>
        <w:ind w:left="1560"/>
      </w:pPr>
      <w:r>
        <w:t>d</w:t>
      </w:r>
      <w:r w:rsidR="00373ABF">
        <w:t>la zespołów zajmujących miejsca 1-</w:t>
      </w:r>
      <w:r w:rsidR="00606095">
        <w:t>3</w:t>
      </w:r>
      <w:r w:rsidR="00373ABF">
        <w:t xml:space="preserve"> zostaną przygotowane dyplomy;</w:t>
      </w:r>
    </w:p>
    <w:p w:rsidR="00373ABF" w:rsidRDefault="00AE1807" w:rsidP="00AE1807">
      <w:pPr>
        <w:numPr>
          <w:ilvl w:val="1"/>
          <w:numId w:val="9"/>
        </w:numPr>
        <w:tabs>
          <w:tab w:val="clear" w:pos="2520"/>
        </w:tabs>
        <w:ind w:left="1560"/>
      </w:pPr>
      <w:r>
        <w:t>z</w:t>
      </w:r>
      <w:r w:rsidR="00373ABF">
        <w:t>wycięzcy otrzymają dodatkowo nagrodę niespodziankę.</w:t>
      </w:r>
    </w:p>
    <w:p w:rsidR="00373ABF" w:rsidRDefault="00373ABF" w:rsidP="00373ABF">
      <w:pPr>
        <w:ind w:left="1701"/>
      </w:pPr>
    </w:p>
    <w:p w:rsidR="00373ABF" w:rsidRDefault="00373ABF" w:rsidP="00003EC0">
      <w:pPr>
        <w:ind w:left="426"/>
      </w:pPr>
      <w:r w:rsidRPr="00373ABF">
        <w:rPr>
          <w:i/>
        </w:rPr>
        <w:t>Zastrzeżenie:</w:t>
      </w:r>
      <w:r>
        <w:t xml:space="preserve"> nauczyciel matematyki może wykorzystać zdobyte przez swoich uczniów punkty do ich indywidualnej oceny w dziale I na warunkach ustalonych z klasą. </w:t>
      </w:r>
    </w:p>
    <w:sectPr w:rsidR="00373ABF" w:rsidSect="00373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7B8"/>
    <w:multiLevelType w:val="hybridMultilevel"/>
    <w:tmpl w:val="E9BEBFB0"/>
    <w:lvl w:ilvl="0" w:tplc="B2002578">
      <w:start w:val="25"/>
      <w:numFmt w:val="bullet"/>
      <w:lvlText w:val=""/>
      <w:lvlJc w:val="left"/>
      <w:pPr>
        <w:ind w:left="185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2340B9C"/>
    <w:multiLevelType w:val="hybridMultilevel"/>
    <w:tmpl w:val="031CA5DC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E08F2B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FD7872"/>
    <w:multiLevelType w:val="hybridMultilevel"/>
    <w:tmpl w:val="30AEE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A30EA"/>
    <w:multiLevelType w:val="hybridMultilevel"/>
    <w:tmpl w:val="8F041B4C"/>
    <w:lvl w:ilvl="0" w:tplc="0415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C7663"/>
    <w:multiLevelType w:val="multilevel"/>
    <w:tmpl w:val="1FF08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F22BB"/>
    <w:multiLevelType w:val="hybridMultilevel"/>
    <w:tmpl w:val="343EA622"/>
    <w:lvl w:ilvl="0" w:tplc="0415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45E59F2"/>
    <w:multiLevelType w:val="hybridMultilevel"/>
    <w:tmpl w:val="8E0C041E"/>
    <w:lvl w:ilvl="0" w:tplc="3DC2CD4C">
      <w:start w:val="2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D10562A"/>
    <w:multiLevelType w:val="hybridMultilevel"/>
    <w:tmpl w:val="1FF0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01841"/>
    <w:multiLevelType w:val="hybridMultilevel"/>
    <w:tmpl w:val="F04074F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E08F2B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63B7F6C"/>
    <w:multiLevelType w:val="hybridMultilevel"/>
    <w:tmpl w:val="64DCD9EA"/>
    <w:lvl w:ilvl="0" w:tplc="7BAC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F7183"/>
    <w:multiLevelType w:val="multilevel"/>
    <w:tmpl w:val="74D6D3D6"/>
    <w:lvl w:ilvl="0">
      <w:start w:val="1"/>
      <w:numFmt w:val="decimal"/>
      <w:lvlText w:val="%1."/>
      <w:lvlJc w:val="left"/>
      <w:pPr>
        <w:tabs>
          <w:tab w:val="num" w:pos="73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113" w:hanging="113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A9"/>
    <w:rsid w:val="00003EC0"/>
    <w:rsid w:val="00227621"/>
    <w:rsid w:val="0031144B"/>
    <w:rsid w:val="00367873"/>
    <w:rsid w:val="00373ABF"/>
    <w:rsid w:val="003759E1"/>
    <w:rsid w:val="003A5367"/>
    <w:rsid w:val="004A21EF"/>
    <w:rsid w:val="004F3266"/>
    <w:rsid w:val="00512B79"/>
    <w:rsid w:val="00591255"/>
    <w:rsid w:val="005A525A"/>
    <w:rsid w:val="00606095"/>
    <w:rsid w:val="00634FF7"/>
    <w:rsid w:val="006C05BF"/>
    <w:rsid w:val="006F78BD"/>
    <w:rsid w:val="007F475A"/>
    <w:rsid w:val="00913EB3"/>
    <w:rsid w:val="00A75E99"/>
    <w:rsid w:val="00AE1807"/>
    <w:rsid w:val="00B65E4B"/>
    <w:rsid w:val="00B731F8"/>
    <w:rsid w:val="00BB11CB"/>
    <w:rsid w:val="00BC3240"/>
    <w:rsid w:val="00BE6D8B"/>
    <w:rsid w:val="00C143F9"/>
    <w:rsid w:val="00C4748E"/>
    <w:rsid w:val="00C71BBA"/>
    <w:rsid w:val="00D20EA9"/>
    <w:rsid w:val="00D22EC3"/>
    <w:rsid w:val="00D50BC3"/>
    <w:rsid w:val="00F9236C"/>
    <w:rsid w:val="00FB1BA0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5F44"/>
  <w15:chartTrackingRefBased/>
  <w15:docId w15:val="{ED0DAE00-203A-4670-B2FB-640330A8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2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2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2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tut-paragraf">
    <w:name w:val="Statut - paragraf"/>
    <w:next w:val="Normalny"/>
    <w:qFormat/>
    <w:rsid w:val="00BC3240"/>
    <w:pPr>
      <w:spacing w:before="240" w:after="240" w:line="240" w:lineRule="auto"/>
      <w:jc w:val="center"/>
    </w:pPr>
    <w:rPr>
      <w:rFonts w:ascii="Times New Roman" w:eastAsiaTheme="minorEastAsia" w:hAnsi="Times New Roman" w:cstheme="majorBidi"/>
      <w:color w:val="5A5A5A" w:themeColor="text1" w:themeTint="A5"/>
      <w:spacing w:val="15"/>
      <w:sz w:val="28"/>
      <w:szCs w:val="32"/>
    </w:rPr>
  </w:style>
  <w:style w:type="paragraph" w:customStyle="1" w:styleId="Statut-rozdzia">
    <w:name w:val="Statut - rozdział"/>
    <w:next w:val="Statut-paragraf"/>
    <w:qFormat/>
    <w:rsid w:val="00BC3240"/>
    <w:pPr>
      <w:spacing w:before="240" w:after="240" w:line="240" w:lineRule="auto"/>
      <w:jc w:val="center"/>
    </w:pPr>
    <w:rPr>
      <w:rFonts w:ascii="Times New Roman" w:eastAsiaTheme="minorEastAsia" w:hAnsi="Times New Roman" w:cstheme="majorBidi"/>
      <w:color w:val="5A5A5A" w:themeColor="text1" w:themeTint="A5"/>
      <w:spacing w:val="15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BC32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C32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C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BC32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32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3240"/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3240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styleId="Bezodstpw">
    <w:name w:val="No Spacing"/>
    <w:uiPriority w:val="1"/>
    <w:qFormat/>
    <w:rsid w:val="00BC324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BC324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99"/>
    <w:qFormat/>
    <w:rsid w:val="00C143F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A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23</cp:revision>
  <cp:lastPrinted>2018-11-08T00:15:00Z</cp:lastPrinted>
  <dcterms:created xsi:type="dcterms:W3CDTF">2018-11-04T22:30:00Z</dcterms:created>
  <dcterms:modified xsi:type="dcterms:W3CDTF">2018-11-19T21:20:00Z</dcterms:modified>
</cp:coreProperties>
</file>